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426D9" w14:textId="77777777" w:rsidR="00517043" w:rsidRPr="00145DD0" w:rsidRDefault="00517043" w:rsidP="00517043">
      <w:pPr>
        <w:widowControl/>
        <w:suppressAutoHyphens w:val="0"/>
        <w:jc w:val="center"/>
        <w:outlineLvl w:val="0"/>
        <w:rPr>
          <w:b/>
        </w:rPr>
      </w:pPr>
      <w:r w:rsidRPr="00145DD0">
        <w:rPr>
          <w:b/>
        </w:rPr>
        <w:t xml:space="preserve">Klauzula informacyjna dla rodziców w procesie rekrutacyjnym do </w:t>
      </w:r>
      <w:r w:rsidR="00E928EE" w:rsidRPr="00145DD0">
        <w:rPr>
          <w:b/>
        </w:rPr>
        <w:t>żłobka</w:t>
      </w:r>
    </w:p>
    <w:p w14:paraId="06F342C7" w14:textId="77777777" w:rsidR="00517043" w:rsidRPr="00145DD0" w:rsidRDefault="00517043" w:rsidP="00BA3F04">
      <w:pPr>
        <w:widowControl/>
        <w:suppressAutoHyphens w:val="0"/>
        <w:jc w:val="both"/>
        <w:outlineLvl w:val="0"/>
      </w:pPr>
    </w:p>
    <w:p w14:paraId="3D558E28" w14:textId="77777777" w:rsidR="00BA3F04" w:rsidRPr="00145DD0" w:rsidRDefault="00BA3F04" w:rsidP="00517043">
      <w:pPr>
        <w:widowControl/>
        <w:suppressAutoHyphens w:val="0"/>
        <w:jc w:val="both"/>
        <w:outlineLvl w:val="0"/>
      </w:pPr>
      <w:r w:rsidRPr="00145DD0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informujemy, że:</w:t>
      </w:r>
    </w:p>
    <w:p w14:paraId="163B6169" w14:textId="77777777" w:rsidR="00367CFB" w:rsidRPr="00145DD0" w:rsidRDefault="00367CFB" w:rsidP="00517043">
      <w:pPr>
        <w:widowControl/>
        <w:suppressAutoHyphens w:val="0"/>
        <w:jc w:val="both"/>
        <w:outlineLvl w:val="0"/>
        <w:rPr>
          <w:rFonts w:eastAsia="Times New Roman"/>
          <w:b/>
          <w:bCs/>
          <w:kern w:val="36"/>
          <w:lang w:eastAsia="pl-PL"/>
        </w:rPr>
      </w:pPr>
    </w:p>
    <w:p w14:paraId="7F14BA8E" w14:textId="77777777" w:rsidR="00BA3F04" w:rsidRPr="00145DD0" w:rsidRDefault="00BA3F04" w:rsidP="00BA3F04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145DD0">
        <w:rPr>
          <w:rFonts w:ascii="Times New Roman" w:hAnsi="Times New Roman" w:cs="Times New Roman"/>
        </w:rPr>
        <w:t xml:space="preserve">Administratorem danych osobowych przetwarzanych w ramach procesu rekrutacji jest </w:t>
      </w:r>
      <w:r w:rsidR="00E928EE" w:rsidRPr="00145DD0">
        <w:rPr>
          <w:rFonts w:ascii="Times New Roman" w:hAnsi="Times New Roman" w:cs="Times New Roman"/>
        </w:rPr>
        <w:t>Żłobek w Wojniczu, ul. Rynek 30, 32-830 Wojnicz, kontakt e-mail: zlobek@wojnicz.pl, reprezentowany przez Dyrektora.</w:t>
      </w:r>
    </w:p>
    <w:p w14:paraId="5945C961" w14:textId="77777777" w:rsidR="00E928EE" w:rsidRPr="00145DD0" w:rsidRDefault="00BA3F04" w:rsidP="00E928EE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uppressAutoHyphens w:val="0"/>
        <w:spacing w:after="100" w:afterAutospacing="1" w:line="270" w:lineRule="atLeast"/>
        <w:ind w:left="426" w:hanging="426"/>
        <w:jc w:val="both"/>
        <w:rPr>
          <w:rFonts w:eastAsia="Times New Roman"/>
          <w:color w:val="000000"/>
          <w:lang w:eastAsia="pl-PL"/>
        </w:rPr>
      </w:pPr>
      <w:r w:rsidRPr="00145DD0">
        <w:rPr>
          <w:rFonts w:eastAsia="Times New Roman"/>
          <w:color w:val="000000"/>
          <w:lang w:eastAsia="pl-PL"/>
        </w:rPr>
        <w:t>Przestrzeganie zasad ochrony danych nadzoruje wyznaczony Inspektor Ochrony Danych, z którym można skontaktować się poprzez adres e-mail</w:t>
      </w:r>
      <w:r w:rsidR="00145DD0" w:rsidRPr="00145DD0">
        <w:rPr>
          <w:rFonts w:eastAsia="Times New Roman"/>
          <w:color w:val="000000"/>
          <w:lang w:eastAsia="pl-PL"/>
        </w:rPr>
        <w:t>:</w:t>
      </w:r>
      <w:r w:rsidRPr="00145DD0">
        <w:rPr>
          <w:rFonts w:eastAsia="Times New Roman"/>
          <w:color w:val="000000"/>
          <w:lang w:eastAsia="pl-PL"/>
        </w:rPr>
        <w:t xml:space="preserve"> </w:t>
      </w:r>
      <w:r w:rsidR="00E928EE" w:rsidRPr="00145DD0">
        <w:rPr>
          <w:rFonts w:eastAsia="Times New Roman"/>
          <w:color w:val="000000"/>
          <w:lang w:eastAsia="pl-PL"/>
        </w:rPr>
        <w:t>zlobek@wojnicz.pl</w:t>
      </w:r>
    </w:p>
    <w:p w14:paraId="654B6860" w14:textId="77777777" w:rsidR="00E928EE" w:rsidRPr="00145DD0" w:rsidRDefault="00BA3F04" w:rsidP="00E928EE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uppressAutoHyphens w:val="0"/>
        <w:spacing w:after="100" w:afterAutospacing="1" w:line="270" w:lineRule="atLeast"/>
        <w:ind w:left="426" w:hanging="426"/>
        <w:jc w:val="both"/>
        <w:rPr>
          <w:rFonts w:eastAsia="Times New Roman"/>
          <w:color w:val="000000"/>
          <w:lang w:eastAsia="pl-PL"/>
        </w:rPr>
      </w:pPr>
      <w:r w:rsidRPr="00145DD0">
        <w:t xml:space="preserve">Dane osobowe kandydatów oraz rodziców lub opiekunów prawnych kandydatów będą przetwarzane w celu prowadzenia postępowania rekrutacyjnego, </w:t>
      </w:r>
      <w:r w:rsidR="00E928EE" w:rsidRPr="00145DD0">
        <w:t xml:space="preserve">na podstawie </w:t>
      </w:r>
      <w:r w:rsidR="00CF66FC" w:rsidRPr="00145DD0">
        <w:t xml:space="preserve">art. 3a Ustawy z dnia 4 lutego 2011 r. </w:t>
      </w:r>
      <w:r w:rsidR="00CF66FC" w:rsidRPr="00145DD0">
        <w:rPr>
          <w:i/>
        </w:rPr>
        <w:t>O opiece nad dziećmi w wieku do lat 3</w:t>
      </w:r>
      <w:r w:rsidR="00CF66FC" w:rsidRPr="00145DD0">
        <w:t xml:space="preserve"> (Dz. U. 2011 Nr 45 poz. 235).</w:t>
      </w:r>
    </w:p>
    <w:p w14:paraId="18F0186C" w14:textId="77777777" w:rsidR="00BA3F04" w:rsidRPr="00145DD0" w:rsidRDefault="00BA3F04" w:rsidP="00BA3F04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145DD0">
        <w:rPr>
          <w:rFonts w:ascii="Times New Roman" w:hAnsi="Times New Roman" w:cs="Times New Roman"/>
        </w:rPr>
        <w:t xml:space="preserve">Odbiorcą danych osobowych zawartych we w zgłoszeniu może być: </w:t>
      </w:r>
      <w:r w:rsidRPr="00145DD0">
        <w:rPr>
          <w:rFonts w:ascii="Times New Roman" w:hAnsi="Times New Roman" w:cs="Times New Roman"/>
          <w:color w:val="auto"/>
        </w:rPr>
        <w:t>organ prowadzący, organy administracji publicznej uprawnione do uzyskania takich informacji na podstawie przepisów prawa.</w:t>
      </w:r>
    </w:p>
    <w:p w14:paraId="4DE5B024" w14:textId="77777777" w:rsidR="00BA3F04" w:rsidRPr="00145DD0" w:rsidRDefault="00BA3F04" w:rsidP="00BA3F04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145DD0">
        <w:rPr>
          <w:rFonts w:ascii="Times New Roman" w:hAnsi="Times New Roman" w:cs="Times New Roman"/>
        </w:rPr>
        <w:t>Dane osobowe nie będą przekazywane do państwa trzeciego ani do organizacji międzynarodowej.</w:t>
      </w:r>
    </w:p>
    <w:p w14:paraId="7FA324CC" w14:textId="77777777" w:rsidR="00BA3F04" w:rsidRPr="00145DD0" w:rsidRDefault="00BA3F04" w:rsidP="00BA3F04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145DD0">
        <w:rPr>
          <w:rFonts w:ascii="Times New Roman" w:hAnsi="Times New Roman" w:cs="Times New Roman"/>
        </w:rPr>
        <w:t xml:space="preserve">Dane będą przechowywane </w:t>
      </w:r>
      <w:r w:rsidR="00650DF4" w:rsidRPr="00145DD0">
        <w:rPr>
          <w:rFonts w:ascii="Times New Roman" w:hAnsi="Times New Roman" w:cs="Times New Roman"/>
        </w:rPr>
        <w:t>przez okres prowadzonej rekrutacji</w:t>
      </w:r>
      <w:r w:rsidRPr="00145DD0">
        <w:rPr>
          <w:rFonts w:ascii="Times New Roman" w:hAnsi="Times New Roman" w:cs="Times New Roman"/>
        </w:rPr>
        <w:t>.</w:t>
      </w:r>
    </w:p>
    <w:p w14:paraId="30C7B081" w14:textId="77777777" w:rsidR="00BA3F04" w:rsidRPr="00145DD0" w:rsidRDefault="00BA3F04" w:rsidP="00BA3F04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145DD0">
        <w:rPr>
          <w:rFonts w:ascii="Times New Roman" w:hAnsi="Times New Roman" w:cs="Times New Roman"/>
        </w:rPr>
        <w:t>Rodzicom lub opiekunom prawnym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14:paraId="77CB0B38" w14:textId="77777777" w:rsidR="00BA3F04" w:rsidRPr="00145DD0" w:rsidRDefault="00BA3F04" w:rsidP="00BA3F04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145DD0">
        <w:rPr>
          <w:rFonts w:ascii="Times New Roman" w:hAnsi="Times New Roman" w:cs="Times New Roman"/>
        </w:rPr>
        <w:t>W ramach procesu rekrutacji dane nie są przetwarzane na podstawie art. 6 ust. 1 lit. e lub f RODO, zatem prawo do wniesienia sprzeciwu na podstawie art. 21 RODO nie przysługuje.</w:t>
      </w:r>
    </w:p>
    <w:p w14:paraId="437A52B0" w14:textId="77777777" w:rsidR="00BA3F04" w:rsidRPr="00145DD0" w:rsidRDefault="00BA3F04" w:rsidP="00BA3F04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145DD0">
        <w:rPr>
          <w:rFonts w:ascii="Times New Roman" w:hAnsi="Times New Roman" w:cs="Times New Roman"/>
        </w:rPr>
        <w:t>W toku przetwarzania danych na potrzeby procesu rekrutacji nie dochodzi do wyłącznie zautomatyzowanego podejmowania decyzji ani do profilowania, o</w:t>
      </w:r>
      <w:r w:rsidR="00367CFB" w:rsidRPr="00145DD0">
        <w:rPr>
          <w:rFonts w:ascii="Times New Roman" w:hAnsi="Times New Roman" w:cs="Times New Roman"/>
        </w:rPr>
        <w:t xml:space="preserve"> którym mowa w art. 22 ust. 1 i </w:t>
      </w:r>
      <w:r w:rsidRPr="00145DD0">
        <w:rPr>
          <w:rFonts w:ascii="Times New Roman" w:hAnsi="Times New Roman" w:cs="Times New Roman"/>
        </w:rPr>
        <w:t>ust. 4 RODO – żadne decyzje dotyczące przyjęcia do placówki nie zapadają automatycznie oraz że nie buduje się jakichkolwiek profili kandydatów.</w:t>
      </w:r>
    </w:p>
    <w:p w14:paraId="46C300C8" w14:textId="77777777" w:rsidR="00BA3F04" w:rsidRPr="00145DD0" w:rsidRDefault="00BA3F04" w:rsidP="00BA3F04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145DD0">
        <w:rPr>
          <w:rFonts w:ascii="Times New Roman" w:hAnsi="Times New Roman" w:cs="Times New Roman"/>
        </w:rPr>
        <w:t xml:space="preserve"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 przepisy RODO. W Polsce organem nadzorczym jest Generalny Inspektor Ochrony Danych Osobowych (ul. Stawki 2, 00-193 Warszawa), a jeśli w przyszłości zostałby powołany inny organ nadzorczy, to ten organ będzie właściwy do rozpatrzenia skargi. </w:t>
      </w:r>
    </w:p>
    <w:p w14:paraId="4201C023" w14:textId="77777777" w:rsidR="00367CFB" w:rsidRPr="00145DD0" w:rsidRDefault="00BA3F04" w:rsidP="00517043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145DD0">
        <w:rPr>
          <w:rFonts w:ascii="Times New Roman" w:hAnsi="Times New Roman" w:cs="Times New Roman"/>
        </w:rPr>
        <w:t xml:space="preserve">Podanie danych nie jest obowiązkowe, stanowi jednak warunek udziału w postepowaniu rekrutacyjnym do </w:t>
      </w:r>
      <w:r w:rsidR="00145DD0" w:rsidRPr="00145DD0">
        <w:rPr>
          <w:rFonts w:ascii="Times New Roman" w:hAnsi="Times New Roman" w:cs="Times New Roman"/>
        </w:rPr>
        <w:t>żłobka</w:t>
      </w:r>
      <w:r w:rsidRPr="00145DD0">
        <w:rPr>
          <w:rFonts w:ascii="Times New Roman" w:hAnsi="Times New Roman" w:cs="Times New Roman"/>
        </w:rPr>
        <w:t xml:space="preserve"> oraz umożliwia korzystanie z uprawnień wynikających z</w:t>
      </w:r>
      <w:r w:rsidR="00145DD0">
        <w:rPr>
          <w:rFonts w:ascii="Times New Roman" w:hAnsi="Times New Roman" w:cs="Times New Roman"/>
        </w:rPr>
        <w:t> </w:t>
      </w:r>
      <w:r w:rsidRPr="00145DD0">
        <w:rPr>
          <w:rFonts w:ascii="Times New Roman" w:hAnsi="Times New Roman" w:cs="Times New Roman"/>
        </w:rPr>
        <w:t>kry</w:t>
      </w:r>
      <w:r w:rsidR="00367CFB" w:rsidRPr="00145DD0">
        <w:rPr>
          <w:rFonts w:ascii="Times New Roman" w:hAnsi="Times New Roman" w:cs="Times New Roman"/>
        </w:rPr>
        <w:t>teriów rekrutacji i wynika to w </w:t>
      </w:r>
      <w:r w:rsidRPr="00145DD0">
        <w:rPr>
          <w:rFonts w:ascii="Times New Roman" w:hAnsi="Times New Roman" w:cs="Times New Roman"/>
        </w:rPr>
        <w:t xml:space="preserve">szczególności z przepisów wskazanych w pkt. 3. Podanie danych zawartych w zgłoszeniu jest konieczne dla udziału w procesie rekrutacji do </w:t>
      </w:r>
      <w:r w:rsidR="00145DD0" w:rsidRPr="00145DD0">
        <w:rPr>
          <w:rFonts w:ascii="Times New Roman" w:hAnsi="Times New Roman" w:cs="Times New Roman"/>
        </w:rPr>
        <w:t>żłobka</w:t>
      </w:r>
      <w:r w:rsidRPr="00145DD0">
        <w:rPr>
          <w:rFonts w:ascii="Times New Roman" w:hAnsi="Times New Roman" w:cs="Times New Roman"/>
        </w:rPr>
        <w:t>, natomiast podanie (w tym dołączenie stosownych dokumentów) dodatkowych danych jest konieczne, aby zostały wzięte pod uwagę.</w:t>
      </w:r>
    </w:p>
    <w:sectPr w:rsidR="00367CFB" w:rsidRPr="001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E7F27" w14:textId="77777777" w:rsidR="00F90699" w:rsidRDefault="00F90699" w:rsidP="00BA3F04">
      <w:r>
        <w:separator/>
      </w:r>
    </w:p>
  </w:endnote>
  <w:endnote w:type="continuationSeparator" w:id="0">
    <w:p w14:paraId="6F9AA0AC" w14:textId="77777777" w:rsidR="00F90699" w:rsidRDefault="00F90699" w:rsidP="00BA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93090" w14:textId="77777777" w:rsidR="00F90699" w:rsidRDefault="00F90699" w:rsidP="00BA3F04">
      <w:r>
        <w:separator/>
      </w:r>
    </w:p>
  </w:footnote>
  <w:footnote w:type="continuationSeparator" w:id="0">
    <w:p w14:paraId="796AAE36" w14:textId="77777777" w:rsidR="00F90699" w:rsidRDefault="00F90699" w:rsidP="00BA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3372A"/>
    <w:multiLevelType w:val="multilevel"/>
    <w:tmpl w:val="F62CA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D4E72"/>
    <w:multiLevelType w:val="hybridMultilevel"/>
    <w:tmpl w:val="63C02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74B7A"/>
    <w:multiLevelType w:val="multilevel"/>
    <w:tmpl w:val="BC20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04"/>
    <w:rsid w:val="001277C6"/>
    <w:rsid w:val="00145DD0"/>
    <w:rsid w:val="00194EDC"/>
    <w:rsid w:val="00367CFB"/>
    <w:rsid w:val="003A6CD6"/>
    <w:rsid w:val="00517043"/>
    <w:rsid w:val="00650DF4"/>
    <w:rsid w:val="006F7CC6"/>
    <w:rsid w:val="007776AC"/>
    <w:rsid w:val="007966F3"/>
    <w:rsid w:val="007E7D5E"/>
    <w:rsid w:val="007F702F"/>
    <w:rsid w:val="008427B9"/>
    <w:rsid w:val="00BA3F04"/>
    <w:rsid w:val="00CF66FC"/>
    <w:rsid w:val="00E2205F"/>
    <w:rsid w:val="00E74479"/>
    <w:rsid w:val="00E928EE"/>
    <w:rsid w:val="00F85EF9"/>
    <w:rsid w:val="00F9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4617"/>
  <w15:docId w15:val="{7ABBC07B-553A-4A58-AD69-DC0D522F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F0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"/>
    <w:rsid w:val="00BA3F04"/>
    <w:pPr>
      <w:autoSpaceDN w:val="0"/>
      <w:textAlignment w:val="baseline"/>
    </w:pPr>
    <w:rPr>
      <w:rFonts w:eastAsia="Times New Roman"/>
      <w:sz w:val="20"/>
      <w:szCs w:val="22"/>
      <w:lang w:eastAsia="pl-PL"/>
    </w:rPr>
  </w:style>
  <w:style w:type="character" w:customStyle="1" w:styleId="TekstprzypisudolnegoZnak">
    <w:name w:val="Tekst przypisu dolnego Znak"/>
    <w:aliases w:val="Tekst przypisu Znak,Fodnotetekst Tegn1 Znak,Fodnotetekst Tegn Tegn Znak,Fodnotetekst Tegn2 Tegn Tegn Znak,Fodnotetekst Tegn Tegn Tegn Tegn Znak,Fodnotetekst Tegn1 Tegn Tegn Tegn Tegn Znak"/>
    <w:basedOn w:val="Domylnaczcionkaakapitu"/>
    <w:link w:val="Tekstprzypisudolnego"/>
    <w:rsid w:val="00BA3F04"/>
    <w:rPr>
      <w:rFonts w:ascii="Times New Roman" w:eastAsia="Times New Roman" w:hAnsi="Times New Roman" w:cs="Times New Roman"/>
      <w:sz w:val="20"/>
      <w:lang w:eastAsia="pl-PL"/>
    </w:rPr>
  </w:style>
  <w:style w:type="paragraph" w:customStyle="1" w:styleId="Default">
    <w:name w:val="Default"/>
    <w:rsid w:val="00BA3F0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Odwoanieprzypisudolnego">
    <w:name w:val="footnote reference"/>
    <w:unhideWhenUsed/>
    <w:rsid w:val="00BA3F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928E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928EE"/>
    <w:pPr>
      <w:widowControl/>
      <w:suppressAutoHyphens w:val="0"/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Merchut</dc:creator>
  <cp:lastModifiedBy>ŁUKASZ NOWAK</cp:lastModifiedBy>
  <cp:revision>2</cp:revision>
  <cp:lastPrinted>2019-02-26T07:51:00Z</cp:lastPrinted>
  <dcterms:created xsi:type="dcterms:W3CDTF">2020-11-27T08:52:00Z</dcterms:created>
  <dcterms:modified xsi:type="dcterms:W3CDTF">2020-11-27T08:52:00Z</dcterms:modified>
</cp:coreProperties>
</file>